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46D70" w14:textId="77777777" w:rsidR="00E07DCF" w:rsidRPr="000360DC" w:rsidRDefault="00E07DCF" w:rsidP="00647F8F">
      <w:pPr>
        <w:rPr>
          <w:rFonts w:asciiTheme="minorHAnsi" w:eastAsia="Times New Roman" w:hAnsiTheme="minorHAnsi" w:cstheme="minorHAnsi"/>
          <w:sz w:val="24"/>
          <w:szCs w:val="24"/>
        </w:rPr>
      </w:pPr>
    </w:p>
    <w:p w14:paraId="03E72C06" w14:textId="7B19345F" w:rsidR="00E07DCF" w:rsidRPr="000360DC" w:rsidRDefault="00237A25" w:rsidP="00B3469D">
      <w:pPr>
        <w:jc w:val="center"/>
        <w:rPr>
          <w:rFonts w:asciiTheme="minorHAnsi" w:eastAsia="Times New Roman" w:hAnsiTheme="minorHAnsi" w:cstheme="minorHAnsi"/>
          <w:b/>
          <w:sz w:val="28"/>
          <w:szCs w:val="28"/>
        </w:rPr>
      </w:pPr>
      <w:r w:rsidRPr="000360DC">
        <w:rPr>
          <w:rFonts w:asciiTheme="minorHAnsi" w:eastAsia="Times New Roman" w:hAnsiTheme="minorHAnsi" w:cstheme="minorHAnsi"/>
          <w:b/>
          <w:sz w:val="28"/>
          <w:szCs w:val="28"/>
        </w:rPr>
        <w:t xml:space="preserve">Request for </w:t>
      </w:r>
      <w:r w:rsidR="00B0654D">
        <w:rPr>
          <w:rFonts w:asciiTheme="minorHAnsi" w:eastAsia="Times New Roman" w:hAnsiTheme="minorHAnsi" w:cstheme="minorHAnsi"/>
          <w:b/>
          <w:sz w:val="28"/>
          <w:szCs w:val="28"/>
        </w:rPr>
        <w:t>Proposals</w:t>
      </w:r>
      <w:r w:rsidRPr="000360DC">
        <w:rPr>
          <w:rFonts w:asciiTheme="minorHAnsi" w:eastAsia="Times New Roman" w:hAnsiTheme="minorHAnsi" w:cstheme="minorHAnsi"/>
          <w:b/>
          <w:sz w:val="28"/>
          <w:szCs w:val="28"/>
        </w:rPr>
        <w:t>: #</w:t>
      </w:r>
      <w:r w:rsidR="0070440E" w:rsidRPr="000360DC">
        <w:rPr>
          <w:rFonts w:asciiTheme="minorHAnsi" w:eastAsia="Times New Roman" w:hAnsiTheme="minorHAnsi" w:cstheme="minorHAnsi"/>
          <w:b/>
          <w:sz w:val="28"/>
          <w:szCs w:val="28"/>
        </w:rPr>
        <w:t>2020-00</w:t>
      </w:r>
      <w:r w:rsidR="00B0654D">
        <w:rPr>
          <w:rFonts w:asciiTheme="minorHAnsi" w:eastAsia="Times New Roman" w:hAnsiTheme="minorHAnsi" w:cstheme="minorHAnsi"/>
          <w:b/>
          <w:sz w:val="28"/>
          <w:szCs w:val="28"/>
        </w:rPr>
        <w:t>3</w:t>
      </w:r>
    </w:p>
    <w:p w14:paraId="43FAD640" w14:textId="07841975" w:rsidR="0070440E" w:rsidRPr="000360DC" w:rsidRDefault="00B0654D" w:rsidP="00581885">
      <w:pPr>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YES Indy</w:t>
      </w:r>
    </w:p>
    <w:p w14:paraId="7C6EAF15" w14:textId="765BBAC5" w:rsidR="00581885" w:rsidRDefault="00581885" w:rsidP="00581885">
      <w:pPr>
        <w:jc w:val="center"/>
        <w:rPr>
          <w:rFonts w:asciiTheme="minorHAnsi" w:eastAsia="Times New Roman" w:hAnsiTheme="minorHAnsi" w:cstheme="minorHAnsi"/>
          <w:b/>
          <w:sz w:val="28"/>
          <w:szCs w:val="28"/>
        </w:rPr>
      </w:pPr>
      <w:r w:rsidRPr="000360DC">
        <w:rPr>
          <w:rFonts w:asciiTheme="minorHAnsi" w:eastAsia="Times New Roman" w:hAnsiTheme="minorHAnsi" w:cstheme="minorHAnsi"/>
          <w:b/>
          <w:sz w:val="28"/>
          <w:szCs w:val="28"/>
        </w:rPr>
        <w:t>Questions and Answers</w:t>
      </w:r>
    </w:p>
    <w:p w14:paraId="3818FE85" w14:textId="77777777" w:rsidR="00B0654D" w:rsidRPr="000360DC" w:rsidRDefault="00B0654D" w:rsidP="00581885">
      <w:pPr>
        <w:jc w:val="center"/>
        <w:rPr>
          <w:rFonts w:asciiTheme="minorHAnsi" w:eastAsia="Times New Roman" w:hAnsiTheme="minorHAnsi" w:cstheme="minorHAnsi"/>
          <w:b/>
          <w:sz w:val="28"/>
          <w:szCs w:val="28"/>
        </w:rPr>
      </w:pPr>
    </w:p>
    <w:p w14:paraId="08DCF953" w14:textId="3730AF3C" w:rsidR="0070440E" w:rsidRPr="00B0654D" w:rsidRDefault="00B0654D" w:rsidP="0070440E">
      <w:pPr>
        <w:numPr>
          <w:ilvl w:val="0"/>
          <w:numId w:val="12"/>
        </w:numPr>
        <w:rPr>
          <w:rFonts w:asciiTheme="minorHAnsi" w:eastAsia="Times New Roman" w:hAnsiTheme="minorHAnsi" w:cstheme="minorHAnsi"/>
          <w:bCs/>
          <w:color w:val="0E101A"/>
          <w:sz w:val="24"/>
          <w:szCs w:val="24"/>
        </w:rPr>
      </w:pPr>
      <w:r w:rsidRPr="00B0654D">
        <w:rPr>
          <w:rFonts w:asciiTheme="minorHAnsi" w:eastAsia="Times New Roman" w:hAnsiTheme="minorHAnsi" w:cstheme="minorHAnsi"/>
          <w:bCs/>
          <w:sz w:val="24"/>
          <w:szCs w:val="24"/>
        </w:rPr>
        <w:t>For Talent Bound Activities, will there be an EmployIndy staff member(s) to coordinate those activities for OY with providers?</w:t>
      </w:r>
    </w:p>
    <w:p w14:paraId="327A8B53" w14:textId="350FDEE3" w:rsidR="008E7725" w:rsidRPr="000360DC" w:rsidRDefault="00D8773A" w:rsidP="009061B1">
      <w:pPr>
        <w:pStyle w:val="ListParagraph"/>
        <w:numPr>
          <w:ilvl w:val="1"/>
          <w:numId w:val="12"/>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Upon request, EmployIndy staff can provide support in connecting </w:t>
      </w:r>
      <w:r w:rsidR="00D177DC">
        <w:rPr>
          <w:rFonts w:asciiTheme="minorHAnsi" w:eastAsia="Times New Roman" w:hAnsiTheme="minorHAnsi" w:cstheme="minorHAnsi"/>
          <w:sz w:val="24"/>
          <w:szCs w:val="24"/>
        </w:rPr>
        <w:t xml:space="preserve">service providers </w:t>
      </w:r>
      <w:r>
        <w:rPr>
          <w:rFonts w:asciiTheme="minorHAnsi" w:eastAsia="Times New Roman" w:hAnsiTheme="minorHAnsi" w:cstheme="minorHAnsi"/>
          <w:sz w:val="24"/>
          <w:szCs w:val="24"/>
        </w:rPr>
        <w:t>with employers</w:t>
      </w:r>
      <w:r w:rsidR="009061B1" w:rsidRPr="000360DC">
        <w:rPr>
          <w:rFonts w:asciiTheme="minorHAnsi" w:eastAsia="Times New Roman" w:hAnsiTheme="minorHAnsi" w:cstheme="minorHAnsi"/>
          <w:sz w:val="24"/>
          <w:szCs w:val="24"/>
        </w:rPr>
        <w:t>.</w:t>
      </w:r>
      <w:r w:rsidR="00DD762F">
        <w:rPr>
          <w:rFonts w:asciiTheme="minorHAnsi" w:eastAsia="Times New Roman" w:hAnsiTheme="minorHAnsi" w:cstheme="minorHAnsi"/>
          <w:sz w:val="24"/>
          <w:szCs w:val="24"/>
        </w:rPr>
        <w:t xml:space="preserve"> Coordination </w:t>
      </w:r>
      <w:r w:rsidR="00823A92">
        <w:rPr>
          <w:rFonts w:asciiTheme="minorHAnsi" w:eastAsia="Times New Roman" w:hAnsiTheme="minorHAnsi" w:cstheme="minorHAnsi"/>
          <w:sz w:val="24"/>
          <w:szCs w:val="24"/>
        </w:rPr>
        <w:t xml:space="preserve">with </w:t>
      </w:r>
      <w:r w:rsidR="00DD762F">
        <w:rPr>
          <w:rFonts w:asciiTheme="minorHAnsi" w:eastAsia="Times New Roman" w:hAnsiTheme="minorHAnsi" w:cstheme="minorHAnsi"/>
          <w:sz w:val="24"/>
          <w:szCs w:val="24"/>
        </w:rPr>
        <w:t xml:space="preserve">employer </w:t>
      </w:r>
      <w:r w:rsidR="00E33F22">
        <w:rPr>
          <w:rFonts w:asciiTheme="minorHAnsi" w:eastAsia="Times New Roman" w:hAnsiTheme="minorHAnsi" w:cstheme="minorHAnsi"/>
          <w:sz w:val="24"/>
          <w:szCs w:val="24"/>
        </w:rPr>
        <w:t xml:space="preserve">on delivery of Talent Bound activities </w:t>
      </w:r>
      <w:r w:rsidR="00DD762F">
        <w:rPr>
          <w:rFonts w:asciiTheme="minorHAnsi" w:eastAsia="Times New Roman" w:hAnsiTheme="minorHAnsi" w:cstheme="minorHAnsi"/>
          <w:sz w:val="24"/>
          <w:szCs w:val="24"/>
        </w:rPr>
        <w:t xml:space="preserve">is </w:t>
      </w:r>
      <w:r w:rsidR="00D86563">
        <w:rPr>
          <w:rFonts w:asciiTheme="minorHAnsi" w:eastAsia="Times New Roman" w:hAnsiTheme="minorHAnsi" w:cstheme="minorHAnsi"/>
          <w:sz w:val="24"/>
          <w:szCs w:val="24"/>
        </w:rPr>
        <w:t xml:space="preserve">the </w:t>
      </w:r>
      <w:r w:rsidR="00DD762F">
        <w:rPr>
          <w:rFonts w:asciiTheme="minorHAnsi" w:eastAsia="Times New Roman" w:hAnsiTheme="minorHAnsi" w:cstheme="minorHAnsi"/>
          <w:sz w:val="24"/>
          <w:szCs w:val="24"/>
        </w:rPr>
        <w:t xml:space="preserve">responsibility of </w:t>
      </w:r>
      <w:r w:rsidR="00D86563">
        <w:rPr>
          <w:rFonts w:asciiTheme="minorHAnsi" w:eastAsia="Times New Roman" w:hAnsiTheme="minorHAnsi" w:cstheme="minorHAnsi"/>
          <w:sz w:val="24"/>
          <w:szCs w:val="24"/>
        </w:rPr>
        <w:t xml:space="preserve">the </w:t>
      </w:r>
      <w:r w:rsidR="00E33F22">
        <w:rPr>
          <w:rFonts w:asciiTheme="minorHAnsi" w:eastAsia="Times New Roman" w:hAnsiTheme="minorHAnsi" w:cstheme="minorHAnsi"/>
          <w:sz w:val="24"/>
          <w:szCs w:val="24"/>
        </w:rPr>
        <w:t>service provider</w:t>
      </w:r>
      <w:r w:rsidR="00CB17E4">
        <w:rPr>
          <w:rFonts w:asciiTheme="minorHAnsi" w:eastAsia="Times New Roman" w:hAnsiTheme="minorHAnsi" w:cstheme="minorHAnsi"/>
          <w:sz w:val="24"/>
          <w:szCs w:val="24"/>
        </w:rPr>
        <w:t>.</w:t>
      </w:r>
      <w:r w:rsidR="008E7725" w:rsidRPr="000360DC">
        <w:rPr>
          <w:rFonts w:asciiTheme="minorHAnsi" w:eastAsia="Times New Roman" w:hAnsiTheme="minorHAnsi" w:cstheme="minorHAnsi"/>
          <w:sz w:val="24"/>
          <w:szCs w:val="24"/>
        </w:rPr>
        <w:br/>
      </w:r>
    </w:p>
    <w:p w14:paraId="19C16B5F" w14:textId="0F7AC28B" w:rsidR="0070440E" w:rsidRPr="0070440E" w:rsidRDefault="00B0654D" w:rsidP="0070440E">
      <w:pPr>
        <w:numPr>
          <w:ilvl w:val="0"/>
          <w:numId w:val="12"/>
        </w:numPr>
        <w:rPr>
          <w:rFonts w:asciiTheme="minorHAnsi" w:eastAsia="Times New Roman" w:hAnsiTheme="minorHAnsi" w:cstheme="minorHAnsi"/>
          <w:color w:val="0E101A"/>
          <w:sz w:val="24"/>
          <w:szCs w:val="24"/>
        </w:rPr>
      </w:pPr>
      <w:r w:rsidRPr="00B0654D">
        <w:rPr>
          <w:rFonts w:asciiTheme="minorHAnsi" w:eastAsia="Times New Roman" w:hAnsiTheme="minorHAnsi" w:cstheme="minorHAnsi"/>
          <w:color w:val="0E101A"/>
          <w:sz w:val="24"/>
          <w:szCs w:val="24"/>
          <w:bdr w:val="none" w:sz="0" w:space="0" w:color="auto" w:frame="1"/>
        </w:rPr>
        <w:t xml:space="preserve">What is the maximum </w:t>
      </w:r>
      <w:r w:rsidR="00D86563">
        <w:rPr>
          <w:rFonts w:asciiTheme="minorHAnsi" w:eastAsia="Times New Roman" w:hAnsiTheme="minorHAnsi" w:cstheme="minorHAnsi"/>
          <w:color w:val="0E101A"/>
          <w:sz w:val="24"/>
          <w:szCs w:val="24"/>
          <w:bdr w:val="none" w:sz="0" w:space="0" w:color="auto" w:frame="1"/>
        </w:rPr>
        <w:t>percent</w:t>
      </w:r>
      <w:r w:rsidRPr="00B0654D">
        <w:rPr>
          <w:rFonts w:asciiTheme="minorHAnsi" w:eastAsia="Times New Roman" w:hAnsiTheme="minorHAnsi" w:cstheme="minorHAnsi"/>
          <w:color w:val="0E101A"/>
          <w:sz w:val="24"/>
          <w:szCs w:val="24"/>
          <w:bdr w:val="none" w:sz="0" w:space="0" w:color="auto" w:frame="1"/>
        </w:rPr>
        <w:t xml:space="preserve"> amount of the program budget that can be allotted for personnel and personnel support (such as a Case Mgr., Career Navigator, Data Collection person, OY Engagement person, etc.)?</w:t>
      </w:r>
    </w:p>
    <w:p w14:paraId="3A59347D" w14:textId="770FB267" w:rsidR="00921115" w:rsidRPr="000360DC" w:rsidRDefault="00D8773A" w:rsidP="009061B1">
      <w:pPr>
        <w:pStyle w:val="ListParagraph"/>
        <w:numPr>
          <w:ilvl w:val="1"/>
          <w:numId w:val="12"/>
        </w:numPr>
        <w:rPr>
          <w:rFonts w:asciiTheme="minorHAnsi" w:eastAsia="Times New Roman" w:hAnsiTheme="minorHAnsi" w:cstheme="minorHAnsi"/>
          <w:sz w:val="24"/>
          <w:szCs w:val="24"/>
        </w:rPr>
      </w:pPr>
      <w:r>
        <w:rPr>
          <w:rFonts w:asciiTheme="minorHAnsi" w:eastAsia="Times New Roman" w:hAnsiTheme="minorHAnsi" w:cstheme="minorHAnsi"/>
          <w:sz w:val="24"/>
          <w:szCs w:val="24"/>
        </w:rPr>
        <w:t>EmployIndy has not establish</w:t>
      </w:r>
      <w:r w:rsidR="00D86563">
        <w:rPr>
          <w:rFonts w:asciiTheme="minorHAnsi" w:eastAsia="Times New Roman" w:hAnsiTheme="minorHAnsi" w:cstheme="minorHAnsi"/>
          <w:sz w:val="24"/>
          <w:szCs w:val="24"/>
        </w:rPr>
        <w:t>ed</w:t>
      </w:r>
      <w:r>
        <w:rPr>
          <w:rFonts w:asciiTheme="minorHAnsi" w:eastAsia="Times New Roman" w:hAnsiTheme="minorHAnsi" w:cstheme="minorHAnsi"/>
          <w:sz w:val="24"/>
          <w:szCs w:val="24"/>
        </w:rPr>
        <w:t xml:space="preserve"> a maximum </w:t>
      </w:r>
      <w:r w:rsidR="00D86563">
        <w:rPr>
          <w:rFonts w:asciiTheme="minorHAnsi" w:eastAsia="Times New Roman" w:hAnsiTheme="minorHAnsi" w:cstheme="minorHAnsi"/>
          <w:sz w:val="24"/>
          <w:szCs w:val="24"/>
        </w:rPr>
        <w:t>percent</w:t>
      </w:r>
      <w:r>
        <w:rPr>
          <w:rFonts w:asciiTheme="minorHAnsi" w:eastAsia="Times New Roman" w:hAnsiTheme="minorHAnsi" w:cstheme="minorHAnsi"/>
          <w:sz w:val="24"/>
          <w:szCs w:val="24"/>
        </w:rPr>
        <w:t xml:space="preserve"> of program budget for personnel and personnel support.</w:t>
      </w:r>
      <w:r w:rsidR="00CB17E4">
        <w:rPr>
          <w:rFonts w:asciiTheme="minorHAnsi" w:eastAsia="Times New Roman" w:hAnsiTheme="minorHAnsi" w:cstheme="minorHAnsi"/>
          <w:sz w:val="24"/>
          <w:szCs w:val="24"/>
        </w:rPr>
        <w:t xml:space="preserve"> </w:t>
      </w:r>
      <w:r w:rsidR="008E7725" w:rsidRPr="000360DC">
        <w:rPr>
          <w:rFonts w:asciiTheme="minorHAnsi" w:eastAsia="Times New Roman" w:hAnsiTheme="minorHAnsi" w:cstheme="minorHAnsi"/>
          <w:sz w:val="24"/>
          <w:szCs w:val="24"/>
        </w:rPr>
        <w:br/>
      </w:r>
    </w:p>
    <w:p w14:paraId="28975641" w14:textId="450264B5" w:rsidR="0070440E" w:rsidRPr="0070440E" w:rsidRDefault="00B0654D" w:rsidP="0070440E">
      <w:pPr>
        <w:numPr>
          <w:ilvl w:val="0"/>
          <w:numId w:val="12"/>
        </w:numPr>
        <w:rPr>
          <w:rFonts w:asciiTheme="minorHAnsi" w:eastAsia="Times New Roman" w:hAnsiTheme="minorHAnsi" w:cstheme="minorHAnsi"/>
          <w:color w:val="0E101A"/>
          <w:sz w:val="24"/>
          <w:szCs w:val="24"/>
        </w:rPr>
      </w:pPr>
      <w:r w:rsidRPr="00B0654D">
        <w:rPr>
          <w:rFonts w:asciiTheme="minorHAnsi" w:eastAsia="Times New Roman" w:hAnsiTheme="minorHAnsi" w:cstheme="minorHAnsi"/>
          <w:color w:val="0E101A"/>
          <w:sz w:val="24"/>
          <w:szCs w:val="24"/>
          <w:bdr w:val="none" w:sz="0" w:space="0" w:color="auto" w:frame="1"/>
        </w:rPr>
        <w:t>What is the difference between Talent Bound, Talent Solutions and the Talent Network?</w:t>
      </w:r>
    </w:p>
    <w:p w14:paraId="53B2D9A2" w14:textId="38F861A7" w:rsidR="00921115" w:rsidRPr="000360DC" w:rsidRDefault="00D86563" w:rsidP="009061B1">
      <w:pPr>
        <w:pStyle w:val="ListParagraph"/>
        <w:numPr>
          <w:ilvl w:val="1"/>
          <w:numId w:val="12"/>
        </w:numPr>
        <w:rPr>
          <w:rFonts w:asciiTheme="minorHAnsi" w:eastAsia="Times New Roman" w:hAnsiTheme="minorHAnsi" w:cstheme="minorHAnsi"/>
          <w:sz w:val="24"/>
          <w:szCs w:val="24"/>
        </w:rPr>
      </w:pPr>
      <w:r>
        <w:rPr>
          <w:rFonts w:asciiTheme="minorHAnsi" w:eastAsia="Times New Roman" w:hAnsiTheme="minorHAnsi" w:cstheme="minorHAnsi"/>
          <w:sz w:val="24"/>
          <w:szCs w:val="24"/>
        </w:rPr>
        <w:t>Talent Bound is a</w:t>
      </w:r>
      <w:r w:rsidRPr="00D86563">
        <w:rPr>
          <w:rFonts w:asciiTheme="minorHAnsi" w:eastAsia="Times New Roman" w:hAnsiTheme="minorHAnsi" w:cstheme="minorHAnsi"/>
          <w:sz w:val="24"/>
          <w:szCs w:val="24"/>
        </w:rPr>
        <w:t xml:space="preserve"> continuum of Career Exploration activities that prepare participants for the workforce through exposure, engagement, and experience with employers in high-demand career pathways.</w:t>
      </w:r>
      <w:r>
        <w:rPr>
          <w:rFonts w:asciiTheme="minorHAnsi" w:eastAsia="Times New Roman" w:hAnsiTheme="minorHAnsi" w:cstheme="minorHAnsi"/>
          <w:sz w:val="24"/>
          <w:szCs w:val="24"/>
        </w:rPr>
        <w:t xml:space="preserve"> </w:t>
      </w:r>
      <w:r w:rsidRPr="00D86563">
        <w:rPr>
          <w:color w:val="201F1E"/>
          <w:sz w:val="24"/>
          <w:szCs w:val="24"/>
          <w:shd w:val="clear" w:color="auto" w:fill="FFFFFF"/>
        </w:rPr>
        <w:t>Talent Solutions is EmployIndy’s department that houses Talent Bound and the Talent Network.  </w:t>
      </w:r>
      <w:r w:rsidRPr="00D86563">
        <w:rPr>
          <w:color w:val="000000"/>
          <w:sz w:val="24"/>
          <w:szCs w:val="24"/>
          <w:bdr w:val="none" w:sz="0" w:space="0" w:color="auto" w:frame="1"/>
          <w:shd w:val="clear" w:color="auto" w:fill="FFFFFF"/>
        </w:rPr>
        <w:t>The Talent Network is the newest expansion of the Ascend Network platform through the Rapid Re-Employment Project where Employers are able to connect with job ready candidates looking for full time employment (hyperlink to the </w:t>
      </w:r>
      <w:hyperlink r:id="rId8" w:tgtFrame="_blank" w:history="1">
        <w:r w:rsidRPr="00D86563">
          <w:rPr>
            <w:color w:val="0000FF"/>
            <w:sz w:val="24"/>
            <w:szCs w:val="24"/>
            <w:u w:val="single"/>
            <w:bdr w:val="none" w:sz="0" w:space="0" w:color="auto" w:frame="1"/>
            <w:shd w:val="clear" w:color="auto" w:fill="FFFFFF"/>
          </w:rPr>
          <w:t>press release</w:t>
        </w:r>
      </w:hyperlink>
      <w:r w:rsidRPr="00D86563">
        <w:rPr>
          <w:color w:val="000000"/>
          <w:sz w:val="24"/>
          <w:szCs w:val="24"/>
          <w:bdr w:val="none" w:sz="0" w:space="0" w:color="auto" w:frame="1"/>
          <w:shd w:val="clear" w:color="auto" w:fill="FFFFFF"/>
        </w:rPr>
        <w:t>)</w:t>
      </w:r>
      <w:r>
        <w:rPr>
          <w:rFonts w:asciiTheme="minorHAnsi" w:eastAsia="Times New Roman" w:hAnsiTheme="minorHAnsi" w:cstheme="minorHAnsi"/>
          <w:sz w:val="24"/>
          <w:szCs w:val="24"/>
        </w:rPr>
        <w:t>.</w:t>
      </w:r>
      <w:r w:rsidR="008E7725" w:rsidRPr="00D86563">
        <w:rPr>
          <w:rFonts w:asciiTheme="minorHAnsi" w:eastAsia="Times New Roman" w:hAnsiTheme="minorHAnsi" w:cstheme="minorHAnsi"/>
          <w:sz w:val="24"/>
          <w:szCs w:val="24"/>
        </w:rPr>
        <w:br/>
      </w:r>
    </w:p>
    <w:p w14:paraId="5E01FBC3" w14:textId="594C9358" w:rsidR="0070440E" w:rsidRPr="0070440E" w:rsidRDefault="00B0654D" w:rsidP="0070440E">
      <w:pPr>
        <w:numPr>
          <w:ilvl w:val="0"/>
          <w:numId w:val="12"/>
        </w:numPr>
        <w:rPr>
          <w:rFonts w:asciiTheme="minorHAnsi" w:eastAsia="Times New Roman" w:hAnsiTheme="minorHAnsi" w:cstheme="minorHAnsi"/>
          <w:color w:val="0E101A"/>
          <w:sz w:val="24"/>
          <w:szCs w:val="24"/>
        </w:rPr>
      </w:pPr>
      <w:r w:rsidRPr="00B0654D">
        <w:rPr>
          <w:rFonts w:asciiTheme="minorHAnsi" w:eastAsia="Times New Roman" w:hAnsiTheme="minorHAnsi" w:cstheme="minorHAnsi"/>
          <w:color w:val="0E101A"/>
          <w:sz w:val="24"/>
          <w:szCs w:val="24"/>
          <w:bdr w:val="none" w:sz="0" w:space="0" w:color="auto" w:frame="1"/>
        </w:rPr>
        <w:t>There are many online environments that OY will have access to regarding information about career services (talentbound.org, jobreadyindy.org, 180Skills.com, projectindy.gov, yesindy317.org, etc.).  How will EmployIndy offer technical support in this regard to assist OY, to ensure OY have the tools needed for access?</w:t>
      </w:r>
    </w:p>
    <w:p w14:paraId="049D3DB5" w14:textId="76B7CE06" w:rsidR="00774F4C" w:rsidRDefault="00D8773A" w:rsidP="009061B1">
      <w:pPr>
        <w:pStyle w:val="ListParagraph"/>
        <w:numPr>
          <w:ilvl w:val="1"/>
          <w:numId w:val="12"/>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EmployIndy is looking to the service provider to determine what tools the program participants will need </w:t>
      </w:r>
      <w:r w:rsidR="00BB24F6">
        <w:rPr>
          <w:rFonts w:asciiTheme="minorHAnsi" w:eastAsia="Times New Roman" w:hAnsiTheme="minorHAnsi" w:cstheme="minorHAnsi"/>
          <w:sz w:val="24"/>
          <w:szCs w:val="24"/>
        </w:rPr>
        <w:t xml:space="preserve">to </w:t>
      </w:r>
      <w:r>
        <w:rPr>
          <w:rFonts w:asciiTheme="minorHAnsi" w:eastAsia="Times New Roman" w:hAnsiTheme="minorHAnsi" w:cstheme="minorHAnsi"/>
          <w:sz w:val="24"/>
          <w:szCs w:val="24"/>
        </w:rPr>
        <w:t xml:space="preserve">access </w:t>
      </w:r>
      <w:r w:rsidR="00BB24F6">
        <w:rPr>
          <w:rFonts w:asciiTheme="minorHAnsi" w:eastAsia="Times New Roman" w:hAnsiTheme="minorHAnsi" w:cstheme="minorHAnsi"/>
          <w:sz w:val="24"/>
          <w:szCs w:val="24"/>
        </w:rPr>
        <w:t xml:space="preserve">online tools </w:t>
      </w:r>
      <w:r>
        <w:rPr>
          <w:rFonts w:asciiTheme="minorHAnsi" w:eastAsia="Times New Roman" w:hAnsiTheme="minorHAnsi" w:cstheme="minorHAnsi"/>
          <w:sz w:val="24"/>
          <w:szCs w:val="24"/>
        </w:rPr>
        <w:t xml:space="preserve">and budget accordingly. </w:t>
      </w:r>
      <w:r w:rsidR="009061B1" w:rsidRPr="000360DC">
        <w:rPr>
          <w:rFonts w:asciiTheme="minorHAnsi" w:eastAsia="Times New Roman" w:hAnsiTheme="minorHAnsi" w:cstheme="minorHAnsi"/>
          <w:sz w:val="24"/>
          <w:szCs w:val="24"/>
        </w:rPr>
        <w:t xml:space="preserve"> </w:t>
      </w:r>
    </w:p>
    <w:p w14:paraId="0467A828" w14:textId="77777777" w:rsidR="00774F4C" w:rsidRDefault="00774F4C" w:rsidP="00774F4C">
      <w:pPr>
        <w:pStyle w:val="ListParagraph"/>
        <w:ind w:left="1440"/>
        <w:rPr>
          <w:rFonts w:asciiTheme="minorHAnsi" w:eastAsia="Times New Roman" w:hAnsiTheme="minorHAnsi" w:cstheme="minorHAnsi"/>
          <w:sz w:val="24"/>
          <w:szCs w:val="24"/>
        </w:rPr>
      </w:pPr>
    </w:p>
    <w:p w14:paraId="0DC382B5" w14:textId="1E1E9506" w:rsidR="00774F4C" w:rsidRDefault="00774F4C" w:rsidP="00774F4C">
      <w:pPr>
        <w:pStyle w:val="ListParagraph"/>
        <w:numPr>
          <w:ilvl w:val="0"/>
          <w:numId w:val="12"/>
        </w:numPr>
        <w:rPr>
          <w:rFonts w:asciiTheme="minorHAnsi" w:eastAsia="Times New Roman" w:hAnsiTheme="minorHAnsi" w:cstheme="minorHAnsi"/>
          <w:sz w:val="24"/>
          <w:szCs w:val="24"/>
        </w:rPr>
      </w:pPr>
      <w:r w:rsidRPr="006E3CBF">
        <w:rPr>
          <w:rFonts w:asciiTheme="minorHAnsi" w:eastAsia="Times New Roman" w:hAnsiTheme="minorHAnsi" w:cstheme="minorHAnsi"/>
          <w:sz w:val="24"/>
          <w:szCs w:val="24"/>
        </w:rPr>
        <w:t xml:space="preserve">Can you talk a little more detail about </w:t>
      </w:r>
      <w:r w:rsidR="00D86563">
        <w:rPr>
          <w:rFonts w:asciiTheme="minorHAnsi" w:eastAsia="Times New Roman" w:hAnsiTheme="minorHAnsi" w:cstheme="minorHAnsi"/>
          <w:sz w:val="24"/>
          <w:szCs w:val="24"/>
        </w:rPr>
        <w:t>letter of intent</w:t>
      </w:r>
      <w:r w:rsidRPr="006E3CBF">
        <w:rPr>
          <w:rFonts w:asciiTheme="minorHAnsi" w:eastAsia="Times New Roman" w:hAnsiTheme="minorHAnsi" w:cstheme="minorHAnsi"/>
          <w:sz w:val="24"/>
          <w:szCs w:val="24"/>
        </w:rPr>
        <w:t xml:space="preserve"> expectations? </w:t>
      </w:r>
    </w:p>
    <w:p w14:paraId="207A0271" w14:textId="47F04CA8" w:rsidR="00774F4C" w:rsidRDefault="00774F4C" w:rsidP="00774F4C">
      <w:pPr>
        <w:pStyle w:val="ListParagraph"/>
        <w:numPr>
          <w:ilvl w:val="1"/>
          <w:numId w:val="12"/>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letter of intent should provide an executive summary of your proposed program and should address the five questions on page 19 of the RFP. </w:t>
      </w:r>
    </w:p>
    <w:p w14:paraId="68B9B347" w14:textId="77777777" w:rsidR="00774F4C" w:rsidRDefault="00774F4C" w:rsidP="00774F4C">
      <w:pPr>
        <w:pStyle w:val="ListParagraph"/>
        <w:ind w:left="1440"/>
        <w:rPr>
          <w:rFonts w:asciiTheme="minorHAnsi" w:eastAsia="Times New Roman" w:hAnsiTheme="minorHAnsi" w:cstheme="minorHAnsi"/>
          <w:sz w:val="24"/>
          <w:szCs w:val="24"/>
        </w:rPr>
      </w:pPr>
    </w:p>
    <w:p w14:paraId="03BC74BB" w14:textId="368B55BD" w:rsidR="00774F4C" w:rsidRDefault="00774F4C" w:rsidP="00774F4C">
      <w:pPr>
        <w:pStyle w:val="ListParagraph"/>
        <w:numPr>
          <w:ilvl w:val="0"/>
          <w:numId w:val="12"/>
        </w:numPr>
        <w:rPr>
          <w:rFonts w:asciiTheme="minorHAnsi" w:eastAsia="Times New Roman" w:hAnsiTheme="minorHAnsi" w:cstheme="minorHAnsi"/>
          <w:sz w:val="24"/>
          <w:szCs w:val="24"/>
        </w:rPr>
      </w:pPr>
      <w:r w:rsidRPr="006E3CBF">
        <w:rPr>
          <w:rFonts w:asciiTheme="minorHAnsi" w:eastAsia="Times New Roman" w:hAnsiTheme="minorHAnsi" w:cstheme="minorHAnsi"/>
          <w:sz w:val="24"/>
          <w:szCs w:val="24"/>
        </w:rPr>
        <w:t>Can you share a little more about the diversity and inclusion</w:t>
      </w:r>
      <w:r w:rsidR="00D86563">
        <w:rPr>
          <w:rFonts w:asciiTheme="minorHAnsi" w:eastAsia="Times New Roman" w:hAnsiTheme="minorHAnsi" w:cstheme="minorHAnsi"/>
          <w:sz w:val="24"/>
          <w:szCs w:val="24"/>
        </w:rPr>
        <w:t xml:space="preserve"> section</w:t>
      </w:r>
      <w:r w:rsidRPr="006E3CBF">
        <w:rPr>
          <w:rFonts w:asciiTheme="minorHAnsi" w:eastAsia="Times New Roman" w:hAnsiTheme="minorHAnsi" w:cstheme="minorHAnsi"/>
          <w:sz w:val="24"/>
          <w:szCs w:val="24"/>
        </w:rPr>
        <w:t xml:space="preserve"> and what you hope to see there</w:t>
      </w:r>
      <w:r w:rsidR="00D86563">
        <w:rPr>
          <w:rFonts w:asciiTheme="minorHAnsi" w:eastAsia="Times New Roman" w:hAnsiTheme="minorHAnsi" w:cstheme="minorHAnsi"/>
          <w:sz w:val="24"/>
          <w:szCs w:val="24"/>
        </w:rPr>
        <w:t>?</w:t>
      </w:r>
    </w:p>
    <w:p w14:paraId="6FD6EEF1" w14:textId="778E0339" w:rsidR="00774F4C" w:rsidRDefault="00774F4C" w:rsidP="00774F4C">
      <w:pPr>
        <w:pStyle w:val="ListParagraph"/>
        <w:numPr>
          <w:ilvl w:val="1"/>
          <w:numId w:val="12"/>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proposal should address any efforts your organization has made to becoming a fully inclusive </w:t>
      </w:r>
      <w:r w:rsidR="00D86563">
        <w:rPr>
          <w:rFonts w:asciiTheme="minorHAnsi" w:eastAsia="Times New Roman" w:hAnsiTheme="minorHAnsi" w:cstheme="minorHAnsi"/>
          <w:sz w:val="24"/>
          <w:szCs w:val="24"/>
        </w:rPr>
        <w:t>workplace</w:t>
      </w:r>
      <w:r>
        <w:rPr>
          <w:rFonts w:asciiTheme="minorHAnsi" w:eastAsia="Times New Roman" w:hAnsiTheme="minorHAnsi" w:cstheme="minorHAnsi"/>
          <w:sz w:val="24"/>
          <w:szCs w:val="24"/>
        </w:rPr>
        <w:t xml:space="preserve"> as well as a</w:t>
      </w:r>
      <w:r w:rsidR="00D86563">
        <w:rPr>
          <w:rFonts w:asciiTheme="minorHAnsi" w:eastAsia="Times New Roman" w:hAnsiTheme="minorHAnsi" w:cstheme="minorHAnsi"/>
          <w:sz w:val="24"/>
          <w:szCs w:val="24"/>
        </w:rPr>
        <w:t xml:space="preserve">ddressing </w:t>
      </w:r>
      <w:r>
        <w:rPr>
          <w:rFonts w:asciiTheme="minorHAnsi" w:eastAsia="Times New Roman" w:hAnsiTheme="minorHAnsi" w:cstheme="minorHAnsi"/>
          <w:sz w:val="24"/>
          <w:szCs w:val="24"/>
        </w:rPr>
        <w:t>the five questions located on page 23 of the RFP.</w:t>
      </w:r>
    </w:p>
    <w:p w14:paraId="5271A705" w14:textId="77777777" w:rsidR="00774F4C" w:rsidRDefault="00774F4C" w:rsidP="00774F4C">
      <w:pPr>
        <w:pStyle w:val="ListParagraph"/>
        <w:ind w:left="1440"/>
        <w:rPr>
          <w:rFonts w:asciiTheme="minorHAnsi" w:eastAsia="Times New Roman" w:hAnsiTheme="minorHAnsi" w:cstheme="minorHAnsi"/>
          <w:sz w:val="24"/>
          <w:szCs w:val="24"/>
        </w:rPr>
      </w:pPr>
    </w:p>
    <w:p w14:paraId="2399788E" w14:textId="2356D9A8" w:rsidR="00774F4C" w:rsidRDefault="00774F4C" w:rsidP="00774F4C">
      <w:pPr>
        <w:pStyle w:val="ListParagraph"/>
        <w:numPr>
          <w:ilvl w:val="0"/>
          <w:numId w:val="12"/>
        </w:numPr>
        <w:rPr>
          <w:rFonts w:asciiTheme="minorHAnsi" w:eastAsia="Times New Roman" w:hAnsiTheme="minorHAnsi" w:cstheme="minorHAnsi"/>
          <w:sz w:val="24"/>
          <w:szCs w:val="24"/>
        </w:rPr>
      </w:pPr>
      <w:r w:rsidRPr="006E3CBF">
        <w:rPr>
          <w:rFonts w:asciiTheme="minorHAnsi" w:eastAsia="Times New Roman" w:hAnsiTheme="minorHAnsi" w:cstheme="minorHAnsi"/>
          <w:sz w:val="24"/>
          <w:szCs w:val="24"/>
        </w:rPr>
        <w:t xml:space="preserve">The </w:t>
      </w:r>
      <w:r>
        <w:rPr>
          <w:rFonts w:asciiTheme="minorHAnsi" w:eastAsia="Times New Roman" w:hAnsiTheme="minorHAnsi" w:cstheme="minorHAnsi"/>
          <w:sz w:val="24"/>
          <w:szCs w:val="24"/>
        </w:rPr>
        <w:t>letter of intent</w:t>
      </w:r>
      <w:r w:rsidRPr="006E3CBF">
        <w:rPr>
          <w:rFonts w:asciiTheme="minorHAnsi" w:eastAsia="Times New Roman" w:hAnsiTheme="minorHAnsi" w:cstheme="minorHAnsi"/>
          <w:sz w:val="24"/>
          <w:szCs w:val="24"/>
        </w:rPr>
        <w:t xml:space="preserve"> is </w:t>
      </w:r>
      <w:r w:rsidR="00D86563">
        <w:rPr>
          <w:rFonts w:asciiTheme="minorHAnsi" w:eastAsia="Times New Roman" w:hAnsiTheme="minorHAnsi" w:cstheme="minorHAnsi"/>
          <w:sz w:val="24"/>
          <w:szCs w:val="24"/>
        </w:rPr>
        <w:t>two</w:t>
      </w:r>
      <w:r w:rsidRPr="006E3CBF">
        <w:rPr>
          <w:rFonts w:asciiTheme="minorHAnsi" w:eastAsia="Times New Roman" w:hAnsiTheme="minorHAnsi" w:cstheme="minorHAnsi"/>
          <w:sz w:val="24"/>
          <w:szCs w:val="24"/>
        </w:rPr>
        <w:t xml:space="preserve"> </w:t>
      </w:r>
      <w:proofErr w:type="gramStart"/>
      <w:r w:rsidRPr="006E3CBF">
        <w:rPr>
          <w:rFonts w:asciiTheme="minorHAnsi" w:eastAsia="Times New Roman" w:hAnsiTheme="minorHAnsi" w:cstheme="minorHAnsi"/>
          <w:sz w:val="24"/>
          <w:szCs w:val="24"/>
        </w:rPr>
        <w:t>page</w:t>
      </w:r>
      <w:proofErr w:type="gramEnd"/>
      <w:r w:rsidRPr="006E3CBF">
        <w:rPr>
          <w:rFonts w:asciiTheme="minorHAnsi" w:eastAsia="Times New Roman" w:hAnsiTheme="minorHAnsi" w:cstheme="minorHAnsi"/>
          <w:sz w:val="24"/>
          <w:szCs w:val="24"/>
        </w:rPr>
        <w:t xml:space="preserve"> max correct?</w:t>
      </w:r>
      <w:r w:rsidRPr="006E3CBF">
        <w:t xml:space="preserve"> </w:t>
      </w:r>
      <w:r>
        <w:rPr>
          <w:rFonts w:asciiTheme="minorHAnsi" w:eastAsia="Times New Roman" w:hAnsiTheme="minorHAnsi" w:cstheme="minorHAnsi"/>
          <w:sz w:val="24"/>
          <w:szCs w:val="24"/>
        </w:rPr>
        <w:t>I</w:t>
      </w:r>
      <w:r w:rsidRPr="006E3CBF">
        <w:rPr>
          <w:rFonts w:asciiTheme="minorHAnsi" w:eastAsia="Times New Roman" w:hAnsiTheme="minorHAnsi" w:cstheme="minorHAnsi"/>
          <w:sz w:val="24"/>
          <w:szCs w:val="24"/>
        </w:rPr>
        <w:t>s formatting the same as the proposal</w:t>
      </w:r>
      <w:r>
        <w:rPr>
          <w:rFonts w:asciiTheme="minorHAnsi" w:eastAsia="Times New Roman" w:hAnsiTheme="minorHAnsi" w:cstheme="minorHAnsi"/>
          <w:sz w:val="24"/>
          <w:szCs w:val="24"/>
        </w:rPr>
        <w:t>?</w:t>
      </w:r>
    </w:p>
    <w:p w14:paraId="51B2B3BB" w14:textId="32950095" w:rsidR="00774F4C" w:rsidRDefault="00774F4C" w:rsidP="00774F4C">
      <w:pPr>
        <w:pStyle w:val="ListParagraph"/>
        <w:numPr>
          <w:ilvl w:val="1"/>
          <w:numId w:val="12"/>
        </w:numPr>
        <w:rPr>
          <w:rFonts w:asciiTheme="minorHAnsi" w:eastAsia="Times New Roman" w:hAnsiTheme="minorHAnsi" w:cstheme="minorHAnsi"/>
          <w:sz w:val="24"/>
          <w:szCs w:val="24"/>
        </w:rPr>
      </w:pPr>
      <w:r>
        <w:rPr>
          <w:rFonts w:asciiTheme="minorHAnsi" w:eastAsia="Times New Roman" w:hAnsiTheme="minorHAnsi" w:cstheme="minorHAnsi"/>
          <w:sz w:val="24"/>
          <w:szCs w:val="24"/>
        </w:rPr>
        <w:t>The letter of intent should be 2-3 pages at length using the same formatting required in the proposal.</w:t>
      </w:r>
    </w:p>
    <w:p w14:paraId="19443071" w14:textId="77777777" w:rsidR="00B859E1" w:rsidRDefault="00B859E1" w:rsidP="00B859E1">
      <w:pPr>
        <w:pStyle w:val="ListParagraph"/>
        <w:ind w:left="1440"/>
        <w:rPr>
          <w:rFonts w:asciiTheme="minorHAnsi" w:eastAsia="Times New Roman" w:hAnsiTheme="minorHAnsi" w:cstheme="minorHAnsi"/>
          <w:sz w:val="24"/>
          <w:szCs w:val="24"/>
        </w:rPr>
      </w:pPr>
    </w:p>
    <w:p w14:paraId="4FA5E619" w14:textId="77777777" w:rsidR="00774F4C" w:rsidRDefault="00774F4C" w:rsidP="00774F4C">
      <w:pPr>
        <w:pStyle w:val="ListParagraph"/>
        <w:numPr>
          <w:ilvl w:val="0"/>
          <w:numId w:val="12"/>
        </w:numPr>
        <w:rPr>
          <w:rFonts w:asciiTheme="minorHAnsi" w:eastAsia="Times New Roman" w:hAnsiTheme="minorHAnsi" w:cstheme="minorHAnsi"/>
          <w:sz w:val="24"/>
          <w:szCs w:val="24"/>
        </w:rPr>
      </w:pPr>
      <w:r w:rsidRPr="006E3CBF">
        <w:rPr>
          <w:rFonts w:asciiTheme="minorHAnsi" w:eastAsia="Times New Roman" w:hAnsiTheme="minorHAnsi" w:cstheme="minorHAnsi"/>
          <w:sz w:val="24"/>
          <w:szCs w:val="24"/>
        </w:rPr>
        <w:t>Will you talk more about the technical support that will be offered</w:t>
      </w:r>
      <w:r>
        <w:rPr>
          <w:rFonts w:asciiTheme="minorHAnsi" w:eastAsia="Times New Roman" w:hAnsiTheme="minorHAnsi" w:cstheme="minorHAnsi"/>
          <w:sz w:val="24"/>
          <w:szCs w:val="24"/>
        </w:rPr>
        <w:t xml:space="preserve"> d</w:t>
      </w:r>
      <w:r w:rsidRPr="006E3CBF">
        <w:rPr>
          <w:rFonts w:asciiTheme="minorHAnsi" w:eastAsia="Times New Roman" w:hAnsiTheme="minorHAnsi" w:cstheme="minorHAnsi"/>
          <w:sz w:val="24"/>
          <w:szCs w:val="24"/>
        </w:rPr>
        <w:t>uring the contract period</w:t>
      </w:r>
      <w:r>
        <w:rPr>
          <w:rFonts w:asciiTheme="minorHAnsi" w:eastAsia="Times New Roman" w:hAnsiTheme="minorHAnsi" w:cstheme="minorHAnsi"/>
          <w:sz w:val="24"/>
          <w:szCs w:val="24"/>
        </w:rPr>
        <w:t>?</w:t>
      </w:r>
    </w:p>
    <w:p w14:paraId="619B770A" w14:textId="77777777" w:rsidR="00B859E1" w:rsidRDefault="008A4A4C" w:rsidP="00774F4C">
      <w:pPr>
        <w:pStyle w:val="ListParagraph"/>
        <w:numPr>
          <w:ilvl w:val="1"/>
          <w:numId w:val="12"/>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following are </w:t>
      </w:r>
      <w:r w:rsidR="00B859E1">
        <w:rPr>
          <w:rFonts w:asciiTheme="minorHAnsi" w:eastAsia="Times New Roman" w:hAnsiTheme="minorHAnsi" w:cstheme="minorHAnsi"/>
          <w:sz w:val="24"/>
          <w:szCs w:val="24"/>
        </w:rPr>
        <w:t>ways EmployIndy will offer technical support to sub-recipients:</w:t>
      </w:r>
    </w:p>
    <w:p w14:paraId="66F68019" w14:textId="77777777" w:rsidR="00B859E1" w:rsidRPr="00B859E1" w:rsidRDefault="00B859E1" w:rsidP="00B859E1">
      <w:pPr>
        <w:numPr>
          <w:ilvl w:val="0"/>
          <w:numId w:val="26"/>
        </w:numPr>
        <w:shd w:val="clear" w:color="auto" w:fill="FFFFFF"/>
        <w:ind w:left="2340"/>
        <w:rPr>
          <w:rFonts w:eastAsia="Times New Roman"/>
          <w:color w:val="201F1E"/>
          <w:sz w:val="24"/>
          <w:szCs w:val="24"/>
        </w:rPr>
      </w:pPr>
      <w:r w:rsidRPr="00B859E1">
        <w:rPr>
          <w:rFonts w:eastAsia="Times New Roman"/>
          <w:color w:val="201F1E"/>
          <w:sz w:val="24"/>
          <w:szCs w:val="24"/>
        </w:rPr>
        <w:t>Quarterly Community of Practices Network Meetings</w:t>
      </w:r>
    </w:p>
    <w:p w14:paraId="199D3FBD" w14:textId="77777777" w:rsidR="00B859E1" w:rsidRPr="00B859E1" w:rsidRDefault="00B859E1" w:rsidP="00B859E1">
      <w:pPr>
        <w:numPr>
          <w:ilvl w:val="0"/>
          <w:numId w:val="26"/>
        </w:numPr>
        <w:shd w:val="clear" w:color="auto" w:fill="FFFFFF"/>
        <w:ind w:left="2340"/>
        <w:rPr>
          <w:rFonts w:eastAsia="Times New Roman"/>
          <w:color w:val="201F1E"/>
          <w:sz w:val="24"/>
          <w:szCs w:val="24"/>
        </w:rPr>
      </w:pPr>
      <w:r w:rsidRPr="00B859E1">
        <w:rPr>
          <w:rFonts w:eastAsia="Times New Roman"/>
          <w:color w:val="201F1E"/>
          <w:sz w:val="24"/>
          <w:szCs w:val="24"/>
        </w:rPr>
        <w:t>Quarterly Data Quality Forums</w:t>
      </w:r>
    </w:p>
    <w:p w14:paraId="40A2EFE1" w14:textId="77777777" w:rsidR="00B859E1" w:rsidRPr="00B859E1" w:rsidRDefault="00B859E1" w:rsidP="00B859E1">
      <w:pPr>
        <w:numPr>
          <w:ilvl w:val="0"/>
          <w:numId w:val="26"/>
        </w:numPr>
        <w:shd w:val="clear" w:color="auto" w:fill="FFFFFF"/>
        <w:ind w:left="2340"/>
        <w:rPr>
          <w:rFonts w:eastAsia="Times New Roman"/>
          <w:color w:val="201F1E"/>
          <w:sz w:val="24"/>
          <w:szCs w:val="24"/>
        </w:rPr>
      </w:pPr>
      <w:r w:rsidRPr="00B859E1">
        <w:rPr>
          <w:rFonts w:eastAsia="Times New Roman"/>
          <w:color w:val="201F1E"/>
          <w:sz w:val="24"/>
          <w:szCs w:val="24"/>
        </w:rPr>
        <w:t>Annual Desktop Performance Monitoring</w:t>
      </w:r>
    </w:p>
    <w:p w14:paraId="45D969BF" w14:textId="77777777" w:rsidR="00B859E1" w:rsidRPr="00B859E1" w:rsidRDefault="00B859E1" w:rsidP="00B859E1">
      <w:pPr>
        <w:numPr>
          <w:ilvl w:val="0"/>
          <w:numId w:val="26"/>
        </w:numPr>
        <w:shd w:val="clear" w:color="auto" w:fill="FFFFFF"/>
        <w:ind w:left="2340"/>
        <w:rPr>
          <w:rFonts w:eastAsia="Times New Roman"/>
          <w:color w:val="201F1E"/>
          <w:sz w:val="24"/>
          <w:szCs w:val="24"/>
        </w:rPr>
      </w:pPr>
      <w:r w:rsidRPr="00B859E1">
        <w:rPr>
          <w:rFonts w:eastAsia="Times New Roman"/>
          <w:color w:val="201F1E"/>
          <w:sz w:val="24"/>
          <w:szCs w:val="24"/>
        </w:rPr>
        <w:t>Accounting Expense and Receivables (AER) Billing Support</w:t>
      </w:r>
    </w:p>
    <w:p w14:paraId="40BAAA84" w14:textId="77777777" w:rsidR="00B859E1" w:rsidRPr="00B859E1" w:rsidRDefault="00B859E1" w:rsidP="00B859E1">
      <w:pPr>
        <w:numPr>
          <w:ilvl w:val="0"/>
          <w:numId w:val="26"/>
        </w:numPr>
        <w:shd w:val="clear" w:color="auto" w:fill="FFFFFF"/>
        <w:ind w:left="2340"/>
        <w:rPr>
          <w:rFonts w:eastAsia="Times New Roman"/>
          <w:color w:val="201F1E"/>
          <w:sz w:val="24"/>
          <w:szCs w:val="24"/>
        </w:rPr>
      </w:pPr>
      <w:r w:rsidRPr="00B859E1">
        <w:rPr>
          <w:rFonts w:eastAsia="Times New Roman"/>
          <w:color w:val="201F1E"/>
          <w:sz w:val="24"/>
          <w:szCs w:val="24"/>
        </w:rPr>
        <w:t>Employer Connection Support</w:t>
      </w:r>
    </w:p>
    <w:p w14:paraId="542C5388" w14:textId="77777777" w:rsidR="00B859E1" w:rsidRPr="00B859E1" w:rsidRDefault="00B859E1" w:rsidP="00B859E1">
      <w:pPr>
        <w:numPr>
          <w:ilvl w:val="0"/>
          <w:numId w:val="26"/>
        </w:numPr>
        <w:shd w:val="clear" w:color="auto" w:fill="FFFFFF"/>
        <w:ind w:left="2340"/>
        <w:rPr>
          <w:rFonts w:eastAsia="Times New Roman"/>
          <w:color w:val="201F1E"/>
          <w:sz w:val="24"/>
          <w:szCs w:val="24"/>
        </w:rPr>
      </w:pPr>
      <w:r w:rsidRPr="00B859E1">
        <w:rPr>
          <w:rFonts w:eastAsia="Times New Roman"/>
          <w:color w:val="201F1E"/>
          <w:sz w:val="24"/>
          <w:szCs w:val="24"/>
        </w:rPr>
        <w:t>Industry Trainings Connection Support</w:t>
      </w:r>
    </w:p>
    <w:p w14:paraId="438D707B" w14:textId="77777777" w:rsidR="00B859E1" w:rsidRPr="00B859E1" w:rsidRDefault="00B859E1" w:rsidP="00B859E1">
      <w:pPr>
        <w:numPr>
          <w:ilvl w:val="0"/>
          <w:numId w:val="26"/>
        </w:numPr>
        <w:shd w:val="clear" w:color="auto" w:fill="FFFFFF"/>
        <w:ind w:left="2340"/>
        <w:rPr>
          <w:rFonts w:eastAsia="Times New Roman"/>
          <w:color w:val="201F1E"/>
          <w:sz w:val="24"/>
          <w:szCs w:val="24"/>
        </w:rPr>
      </w:pPr>
      <w:r w:rsidRPr="00B859E1">
        <w:rPr>
          <w:rFonts w:eastAsia="Times New Roman"/>
          <w:color w:val="201F1E"/>
          <w:sz w:val="24"/>
          <w:szCs w:val="24"/>
        </w:rPr>
        <w:t>Collateral Creation Support</w:t>
      </w:r>
    </w:p>
    <w:p w14:paraId="563FC564" w14:textId="6B88290B" w:rsidR="004F73AE" w:rsidRPr="000360DC" w:rsidRDefault="008E7725" w:rsidP="00B859E1">
      <w:pPr>
        <w:pStyle w:val="ListParagraph"/>
        <w:ind w:left="2160"/>
        <w:rPr>
          <w:rFonts w:asciiTheme="minorHAnsi" w:eastAsia="Times New Roman" w:hAnsiTheme="minorHAnsi" w:cstheme="minorHAnsi"/>
          <w:sz w:val="24"/>
          <w:szCs w:val="24"/>
        </w:rPr>
      </w:pPr>
      <w:r w:rsidRPr="000360DC">
        <w:rPr>
          <w:rFonts w:asciiTheme="minorHAnsi" w:eastAsia="Times New Roman" w:hAnsiTheme="minorHAnsi" w:cstheme="minorHAnsi"/>
          <w:sz w:val="24"/>
          <w:szCs w:val="24"/>
        </w:rPr>
        <w:br/>
      </w:r>
    </w:p>
    <w:sectPr w:rsidR="004F73AE" w:rsidRPr="000360DC" w:rsidSect="00B3469D">
      <w:head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AE375" w14:textId="77777777" w:rsidR="00C50866" w:rsidRDefault="00C50866" w:rsidP="00E07DCF">
      <w:r>
        <w:separator/>
      </w:r>
    </w:p>
  </w:endnote>
  <w:endnote w:type="continuationSeparator" w:id="0">
    <w:p w14:paraId="18B7FACC" w14:textId="77777777" w:rsidR="00C50866" w:rsidRDefault="00C50866" w:rsidP="00E0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A3E6" w14:textId="77777777" w:rsidR="00C50866" w:rsidRDefault="00C50866" w:rsidP="00E07DCF">
      <w:r>
        <w:separator/>
      </w:r>
    </w:p>
  </w:footnote>
  <w:footnote w:type="continuationSeparator" w:id="0">
    <w:p w14:paraId="37C8B89D" w14:textId="77777777" w:rsidR="00C50866" w:rsidRDefault="00C50866" w:rsidP="00E0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F7DC" w14:textId="77777777" w:rsidR="00E07DCF" w:rsidRDefault="009779D3" w:rsidP="00E07DCF">
    <w:pPr>
      <w:pStyle w:val="Header"/>
      <w:jc w:val="center"/>
    </w:pPr>
    <w:r w:rsidRPr="009779D3">
      <w:rPr>
        <w:noProof/>
      </w:rPr>
      <w:drawing>
        <wp:inline distT="0" distB="0" distL="0" distR="0" wp14:anchorId="10872197" wp14:editId="2B205468">
          <wp:extent cx="2619375" cy="654352"/>
          <wp:effectExtent l="0" t="0" r="0" b="0"/>
          <wp:docPr id="2" name="Picture 2" descr="S:\Communications\Logos and Graphics\EmployIndy NEW (sans-serif)\PNG\With Tagline\EmployIndy_2017_Logo_redtag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 and Graphics\EmployIndy NEW (sans-serif)\PNG\With Tagline\EmployIndy_2017_Logo_redtag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169" cy="663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233B"/>
    <w:multiLevelType w:val="hybridMultilevel"/>
    <w:tmpl w:val="9CD88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432DA9"/>
    <w:multiLevelType w:val="multilevel"/>
    <w:tmpl w:val="C4F0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16647"/>
    <w:multiLevelType w:val="multilevel"/>
    <w:tmpl w:val="B6FC5B2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73214"/>
    <w:multiLevelType w:val="multilevel"/>
    <w:tmpl w:val="BB38C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23D53"/>
    <w:multiLevelType w:val="hybridMultilevel"/>
    <w:tmpl w:val="368014B0"/>
    <w:lvl w:ilvl="0" w:tplc="A2A4E63C">
      <w:start w:val="1"/>
      <w:numFmt w:val="decimal"/>
      <w:lvlText w:val="%1."/>
      <w:lvlJc w:val="left"/>
      <w:pPr>
        <w:ind w:left="87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260211"/>
    <w:multiLevelType w:val="multilevel"/>
    <w:tmpl w:val="E028E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3A2D87"/>
    <w:multiLevelType w:val="multilevel"/>
    <w:tmpl w:val="7BFE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41BB4"/>
    <w:multiLevelType w:val="multilevel"/>
    <w:tmpl w:val="DE86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C2BC8"/>
    <w:multiLevelType w:val="multilevel"/>
    <w:tmpl w:val="A11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81868"/>
    <w:multiLevelType w:val="multilevel"/>
    <w:tmpl w:val="E64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07DC4"/>
    <w:multiLevelType w:val="multilevel"/>
    <w:tmpl w:val="1DD8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D5B35"/>
    <w:multiLevelType w:val="multilevel"/>
    <w:tmpl w:val="A0B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05B2E"/>
    <w:multiLevelType w:val="multilevel"/>
    <w:tmpl w:val="6A9A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15A67"/>
    <w:multiLevelType w:val="multilevel"/>
    <w:tmpl w:val="C696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B70AC"/>
    <w:multiLevelType w:val="hybridMultilevel"/>
    <w:tmpl w:val="DF50BF18"/>
    <w:lvl w:ilvl="0" w:tplc="AB2E7C08">
      <w:start w:val="1"/>
      <w:numFmt w:val="decimal"/>
      <w:lvlText w:val="%1."/>
      <w:lvlJc w:val="left"/>
      <w:pPr>
        <w:ind w:left="720" w:hanging="360"/>
      </w:pPr>
      <w:rPr>
        <w:rFonts w:hint="default"/>
        <w:i w:val="0"/>
      </w:rPr>
    </w:lvl>
    <w:lvl w:ilvl="1" w:tplc="D23AB948">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D08EB"/>
    <w:multiLevelType w:val="multilevel"/>
    <w:tmpl w:val="85DE0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C725875"/>
    <w:multiLevelType w:val="hybridMultilevel"/>
    <w:tmpl w:val="A7D2D5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845705"/>
    <w:multiLevelType w:val="multilevel"/>
    <w:tmpl w:val="3E3A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B5174"/>
    <w:multiLevelType w:val="hybridMultilevel"/>
    <w:tmpl w:val="4D22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D1E89"/>
    <w:multiLevelType w:val="multilevel"/>
    <w:tmpl w:val="6B8E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7C40F3"/>
    <w:multiLevelType w:val="multilevel"/>
    <w:tmpl w:val="DB32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2D790D"/>
    <w:multiLevelType w:val="multilevel"/>
    <w:tmpl w:val="5C58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41592"/>
    <w:multiLevelType w:val="hybridMultilevel"/>
    <w:tmpl w:val="A0B831DA"/>
    <w:lvl w:ilvl="0" w:tplc="00FC0CA6">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B93A48"/>
    <w:multiLevelType w:val="hybridMultilevel"/>
    <w:tmpl w:val="3EB87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2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14"/>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6"/>
  </w:num>
  <w:num w:numId="15">
    <w:abstractNumId w:val="9"/>
  </w:num>
  <w:num w:numId="16">
    <w:abstractNumId w:val="21"/>
  </w:num>
  <w:num w:numId="17">
    <w:abstractNumId w:val="7"/>
  </w:num>
  <w:num w:numId="18">
    <w:abstractNumId w:val="8"/>
  </w:num>
  <w:num w:numId="19">
    <w:abstractNumId w:val="13"/>
  </w:num>
  <w:num w:numId="20">
    <w:abstractNumId w:val="20"/>
  </w:num>
  <w:num w:numId="21">
    <w:abstractNumId w:val="10"/>
  </w:num>
  <w:num w:numId="22">
    <w:abstractNumId w:val="17"/>
  </w:num>
  <w:num w:numId="23">
    <w:abstractNumId w:val="1"/>
  </w:num>
  <w:num w:numId="24">
    <w:abstractNumId w:val="11"/>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8F"/>
    <w:rsid w:val="00011517"/>
    <w:rsid w:val="00034F30"/>
    <w:rsid w:val="000360DC"/>
    <w:rsid w:val="000462F8"/>
    <w:rsid w:val="0008404A"/>
    <w:rsid w:val="00084086"/>
    <w:rsid w:val="000F0E49"/>
    <w:rsid w:val="001459D0"/>
    <w:rsid w:val="00163521"/>
    <w:rsid w:val="001745F7"/>
    <w:rsid w:val="00176E7F"/>
    <w:rsid w:val="001774C1"/>
    <w:rsid w:val="00194443"/>
    <w:rsid w:val="001A20B3"/>
    <w:rsid w:val="001A2F8C"/>
    <w:rsid w:val="001C03DE"/>
    <w:rsid w:val="001E7383"/>
    <w:rsid w:val="00215170"/>
    <w:rsid w:val="00237A25"/>
    <w:rsid w:val="00240226"/>
    <w:rsid w:val="00251013"/>
    <w:rsid w:val="0029476C"/>
    <w:rsid w:val="002F6203"/>
    <w:rsid w:val="002F741E"/>
    <w:rsid w:val="003011BF"/>
    <w:rsid w:val="0030236B"/>
    <w:rsid w:val="0033003D"/>
    <w:rsid w:val="00377BB4"/>
    <w:rsid w:val="003A3395"/>
    <w:rsid w:val="003B7D93"/>
    <w:rsid w:val="003B7EEC"/>
    <w:rsid w:val="003D4392"/>
    <w:rsid w:val="003D6B6B"/>
    <w:rsid w:val="00443D48"/>
    <w:rsid w:val="00465F09"/>
    <w:rsid w:val="004D65AF"/>
    <w:rsid w:val="004F1379"/>
    <w:rsid w:val="004F73AE"/>
    <w:rsid w:val="0055027E"/>
    <w:rsid w:val="005675FF"/>
    <w:rsid w:val="00581885"/>
    <w:rsid w:val="005F611C"/>
    <w:rsid w:val="00647F8F"/>
    <w:rsid w:val="00657EDB"/>
    <w:rsid w:val="006A0D46"/>
    <w:rsid w:val="0070440E"/>
    <w:rsid w:val="00747B0A"/>
    <w:rsid w:val="00774F4C"/>
    <w:rsid w:val="007E7481"/>
    <w:rsid w:val="00823A92"/>
    <w:rsid w:val="008308AA"/>
    <w:rsid w:val="00843F57"/>
    <w:rsid w:val="00873E6A"/>
    <w:rsid w:val="00880975"/>
    <w:rsid w:val="00895DFE"/>
    <w:rsid w:val="00896CB3"/>
    <w:rsid w:val="008A4A4C"/>
    <w:rsid w:val="008A5557"/>
    <w:rsid w:val="008C6541"/>
    <w:rsid w:val="008E7725"/>
    <w:rsid w:val="009020D2"/>
    <w:rsid w:val="009034B7"/>
    <w:rsid w:val="009055AB"/>
    <w:rsid w:val="009061B1"/>
    <w:rsid w:val="0091677D"/>
    <w:rsid w:val="0092026D"/>
    <w:rsid w:val="00921115"/>
    <w:rsid w:val="00921CF8"/>
    <w:rsid w:val="0092799F"/>
    <w:rsid w:val="009779D3"/>
    <w:rsid w:val="009B19E9"/>
    <w:rsid w:val="00A116EA"/>
    <w:rsid w:val="00A90B34"/>
    <w:rsid w:val="00A97EB9"/>
    <w:rsid w:val="00AD73DD"/>
    <w:rsid w:val="00AD7A85"/>
    <w:rsid w:val="00B0654D"/>
    <w:rsid w:val="00B25514"/>
    <w:rsid w:val="00B3469D"/>
    <w:rsid w:val="00B859E1"/>
    <w:rsid w:val="00B95ACA"/>
    <w:rsid w:val="00BA013B"/>
    <w:rsid w:val="00BB24F6"/>
    <w:rsid w:val="00BB4C25"/>
    <w:rsid w:val="00BE0027"/>
    <w:rsid w:val="00BE4505"/>
    <w:rsid w:val="00BE4956"/>
    <w:rsid w:val="00C500D1"/>
    <w:rsid w:val="00C50866"/>
    <w:rsid w:val="00C731F8"/>
    <w:rsid w:val="00C77530"/>
    <w:rsid w:val="00C8180A"/>
    <w:rsid w:val="00CA38FC"/>
    <w:rsid w:val="00CB17E4"/>
    <w:rsid w:val="00CC257D"/>
    <w:rsid w:val="00D14C31"/>
    <w:rsid w:val="00D177DC"/>
    <w:rsid w:val="00D214E8"/>
    <w:rsid w:val="00D2300E"/>
    <w:rsid w:val="00D62BB3"/>
    <w:rsid w:val="00D86563"/>
    <w:rsid w:val="00D8773A"/>
    <w:rsid w:val="00DA797A"/>
    <w:rsid w:val="00DB00D9"/>
    <w:rsid w:val="00DC4B4E"/>
    <w:rsid w:val="00DD762F"/>
    <w:rsid w:val="00E07DCF"/>
    <w:rsid w:val="00E11C9A"/>
    <w:rsid w:val="00E11ED3"/>
    <w:rsid w:val="00E20C0A"/>
    <w:rsid w:val="00E33F22"/>
    <w:rsid w:val="00E64895"/>
    <w:rsid w:val="00E9620C"/>
    <w:rsid w:val="00E96A8D"/>
    <w:rsid w:val="00EC4166"/>
    <w:rsid w:val="00F00D3E"/>
    <w:rsid w:val="00F7264B"/>
    <w:rsid w:val="00F9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1F22"/>
  <w15:chartTrackingRefBased/>
  <w15:docId w15:val="{BCAF82E6-00B7-47E0-9EE3-7251C992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CF"/>
    <w:pPr>
      <w:tabs>
        <w:tab w:val="center" w:pos="4680"/>
        <w:tab w:val="right" w:pos="9360"/>
      </w:tabs>
    </w:pPr>
  </w:style>
  <w:style w:type="character" w:customStyle="1" w:styleId="HeaderChar">
    <w:name w:val="Header Char"/>
    <w:basedOn w:val="DefaultParagraphFont"/>
    <w:link w:val="Header"/>
    <w:uiPriority w:val="99"/>
    <w:rsid w:val="00E07DCF"/>
    <w:rPr>
      <w:rFonts w:ascii="Calibri" w:hAnsi="Calibri" w:cs="Calibri"/>
    </w:rPr>
  </w:style>
  <w:style w:type="paragraph" w:styleId="Footer">
    <w:name w:val="footer"/>
    <w:basedOn w:val="Normal"/>
    <w:link w:val="FooterChar"/>
    <w:uiPriority w:val="99"/>
    <w:unhideWhenUsed/>
    <w:rsid w:val="00E07DCF"/>
    <w:pPr>
      <w:tabs>
        <w:tab w:val="center" w:pos="4680"/>
        <w:tab w:val="right" w:pos="9360"/>
      </w:tabs>
    </w:pPr>
  </w:style>
  <w:style w:type="character" w:customStyle="1" w:styleId="FooterChar">
    <w:name w:val="Footer Char"/>
    <w:basedOn w:val="DefaultParagraphFont"/>
    <w:link w:val="Footer"/>
    <w:uiPriority w:val="99"/>
    <w:rsid w:val="00E07DCF"/>
    <w:rPr>
      <w:rFonts w:ascii="Calibri" w:hAnsi="Calibri" w:cs="Calibri"/>
    </w:rPr>
  </w:style>
  <w:style w:type="character" w:styleId="CommentReference">
    <w:name w:val="annotation reference"/>
    <w:basedOn w:val="DefaultParagraphFont"/>
    <w:uiPriority w:val="99"/>
    <w:semiHidden/>
    <w:unhideWhenUsed/>
    <w:rsid w:val="00895DFE"/>
    <w:rPr>
      <w:sz w:val="16"/>
      <w:szCs w:val="16"/>
    </w:rPr>
  </w:style>
  <w:style w:type="paragraph" w:styleId="CommentText">
    <w:name w:val="annotation text"/>
    <w:basedOn w:val="Normal"/>
    <w:link w:val="CommentTextChar"/>
    <w:uiPriority w:val="99"/>
    <w:semiHidden/>
    <w:unhideWhenUsed/>
    <w:rsid w:val="00895DFE"/>
    <w:rPr>
      <w:sz w:val="20"/>
      <w:szCs w:val="20"/>
    </w:rPr>
  </w:style>
  <w:style w:type="character" w:customStyle="1" w:styleId="CommentTextChar">
    <w:name w:val="Comment Text Char"/>
    <w:basedOn w:val="DefaultParagraphFont"/>
    <w:link w:val="CommentText"/>
    <w:uiPriority w:val="99"/>
    <w:semiHidden/>
    <w:rsid w:val="00895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95DFE"/>
    <w:rPr>
      <w:b/>
      <w:bCs/>
    </w:rPr>
  </w:style>
  <w:style w:type="character" w:customStyle="1" w:styleId="CommentSubjectChar">
    <w:name w:val="Comment Subject Char"/>
    <w:basedOn w:val="CommentTextChar"/>
    <w:link w:val="CommentSubject"/>
    <w:uiPriority w:val="99"/>
    <w:semiHidden/>
    <w:rsid w:val="00895DFE"/>
    <w:rPr>
      <w:rFonts w:ascii="Calibri" w:hAnsi="Calibri" w:cs="Calibri"/>
      <w:b/>
      <w:bCs/>
      <w:sz w:val="20"/>
      <w:szCs w:val="20"/>
    </w:rPr>
  </w:style>
  <w:style w:type="paragraph" w:styleId="BalloonText">
    <w:name w:val="Balloon Text"/>
    <w:basedOn w:val="Normal"/>
    <w:link w:val="BalloonTextChar"/>
    <w:uiPriority w:val="99"/>
    <w:semiHidden/>
    <w:unhideWhenUsed/>
    <w:rsid w:val="00895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DFE"/>
    <w:rPr>
      <w:rFonts w:ascii="Segoe UI" w:hAnsi="Segoe UI" w:cs="Segoe UI"/>
      <w:sz w:val="18"/>
      <w:szCs w:val="18"/>
    </w:rPr>
  </w:style>
  <w:style w:type="paragraph" w:styleId="ListParagraph">
    <w:name w:val="List Paragraph"/>
    <w:basedOn w:val="Normal"/>
    <w:uiPriority w:val="34"/>
    <w:qFormat/>
    <w:rsid w:val="00E96A8D"/>
    <w:pPr>
      <w:ind w:left="720"/>
      <w:contextualSpacing/>
    </w:pPr>
  </w:style>
  <w:style w:type="character" w:styleId="Hyperlink">
    <w:name w:val="Hyperlink"/>
    <w:basedOn w:val="DefaultParagraphFont"/>
    <w:uiPriority w:val="99"/>
    <w:semiHidden/>
    <w:unhideWhenUsed/>
    <w:rsid w:val="00194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1731">
      <w:bodyDiv w:val="1"/>
      <w:marLeft w:val="0"/>
      <w:marRight w:val="0"/>
      <w:marTop w:val="0"/>
      <w:marBottom w:val="0"/>
      <w:divBdr>
        <w:top w:val="none" w:sz="0" w:space="0" w:color="auto"/>
        <w:left w:val="none" w:sz="0" w:space="0" w:color="auto"/>
        <w:bottom w:val="none" w:sz="0" w:space="0" w:color="auto"/>
        <w:right w:val="none" w:sz="0" w:space="0" w:color="auto"/>
      </w:divBdr>
    </w:div>
    <w:div w:id="180896861">
      <w:bodyDiv w:val="1"/>
      <w:marLeft w:val="0"/>
      <w:marRight w:val="0"/>
      <w:marTop w:val="0"/>
      <w:marBottom w:val="0"/>
      <w:divBdr>
        <w:top w:val="none" w:sz="0" w:space="0" w:color="auto"/>
        <w:left w:val="none" w:sz="0" w:space="0" w:color="auto"/>
        <w:bottom w:val="none" w:sz="0" w:space="0" w:color="auto"/>
        <w:right w:val="none" w:sz="0" w:space="0" w:color="auto"/>
      </w:divBdr>
    </w:div>
    <w:div w:id="209878163">
      <w:bodyDiv w:val="1"/>
      <w:marLeft w:val="0"/>
      <w:marRight w:val="0"/>
      <w:marTop w:val="0"/>
      <w:marBottom w:val="0"/>
      <w:divBdr>
        <w:top w:val="none" w:sz="0" w:space="0" w:color="auto"/>
        <w:left w:val="none" w:sz="0" w:space="0" w:color="auto"/>
        <w:bottom w:val="none" w:sz="0" w:space="0" w:color="auto"/>
        <w:right w:val="none" w:sz="0" w:space="0" w:color="auto"/>
      </w:divBdr>
    </w:div>
    <w:div w:id="243344432">
      <w:bodyDiv w:val="1"/>
      <w:marLeft w:val="0"/>
      <w:marRight w:val="0"/>
      <w:marTop w:val="0"/>
      <w:marBottom w:val="0"/>
      <w:divBdr>
        <w:top w:val="none" w:sz="0" w:space="0" w:color="auto"/>
        <w:left w:val="none" w:sz="0" w:space="0" w:color="auto"/>
        <w:bottom w:val="none" w:sz="0" w:space="0" w:color="auto"/>
        <w:right w:val="none" w:sz="0" w:space="0" w:color="auto"/>
      </w:divBdr>
    </w:div>
    <w:div w:id="291986690">
      <w:bodyDiv w:val="1"/>
      <w:marLeft w:val="0"/>
      <w:marRight w:val="0"/>
      <w:marTop w:val="0"/>
      <w:marBottom w:val="0"/>
      <w:divBdr>
        <w:top w:val="none" w:sz="0" w:space="0" w:color="auto"/>
        <w:left w:val="none" w:sz="0" w:space="0" w:color="auto"/>
        <w:bottom w:val="none" w:sz="0" w:space="0" w:color="auto"/>
        <w:right w:val="none" w:sz="0" w:space="0" w:color="auto"/>
      </w:divBdr>
    </w:div>
    <w:div w:id="641349697">
      <w:bodyDiv w:val="1"/>
      <w:marLeft w:val="0"/>
      <w:marRight w:val="0"/>
      <w:marTop w:val="0"/>
      <w:marBottom w:val="0"/>
      <w:divBdr>
        <w:top w:val="none" w:sz="0" w:space="0" w:color="auto"/>
        <w:left w:val="none" w:sz="0" w:space="0" w:color="auto"/>
        <w:bottom w:val="none" w:sz="0" w:space="0" w:color="auto"/>
        <w:right w:val="none" w:sz="0" w:space="0" w:color="auto"/>
      </w:divBdr>
    </w:div>
    <w:div w:id="662246605">
      <w:bodyDiv w:val="1"/>
      <w:marLeft w:val="0"/>
      <w:marRight w:val="0"/>
      <w:marTop w:val="0"/>
      <w:marBottom w:val="0"/>
      <w:divBdr>
        <w:top w:val="none" w:sz="0" w:space="0" w:color="auto"/>
        <w:left w:val="none" w:sz="0" w:space="0" w:color="auto"/>
        <w:bottom w:val="none" w:sz="0" w:space="0" w:color="auto"/>
        <w:right w:val="none" w:sz="0" w:space="0" w:color="auto"/>
      </w:divBdr>
    </w:div>
    <w:div w:id="675619761">
      <w:bodyDiv w:val="1"/>
      <w:marLeft w:val="0"/>
      <w:marRight w:val="0"/>
      <w:marTop w:val="0"/>
      <w:marBottom w:val="0"/>
      <w:divBdr>
        <w:top w:val="none" w:sz="0" w:space="0" w:color="auto"/>
        <w:left w:val="none" w:sz="0" w:space="0" w:color="auto"/>
        <w:bottom w:val="none" w:sz="0" w:space="0" w:color="auto"/>
        <w:right w:val="none" w:sz="0" w:space="0" w:color="auto"/>
      </w:divBdr>
    </w:div>
    <w:div w:id="695497723">
      <w:bodyDiv w:val="1"/>
      <w:marLeft w:val="0"/>
      <w:marRight w:val="0"/>
      <w:marTop w:val="0"/>
      <w:marBottom w:val="0"/>
      <w:divBdr>
        <w:top w:val="none" w:sz="0" w:space="0" w:color="auto"/>
        <w:left w:val="none" w:sz="0" w:space="0" w:color="auto"/>
        <w:bottom w:val="none" w:sz="0" w:space="0" w:color="auto"/>
        <w:right w:val="none" w:sz="0" w:space="0" w:color="auto"/>
      </w:divBdr>
    </w:div>
    <w:div w:id="702555001">
      <w:bodyDiv w:val="1"/>
      <w:marLeft w:val="0"/>
      <w:marRight w:val="0"/>
      <w:marTop w:val="0"/>
      <w:marBottom w:val="0"/>
      <w:divBdr>
        <w:top w:val="none" w:sz="0" w:space="0" w:color="auto"/>
        <w:left w:val="none" w:sz="0" w:space="0" w:color="auto"/>
        <w:bottom w:val="none" w:sz="0" w:space="0" w:color="auto"/>
        <w:right w:val="none" w:sz="0" w:space="0" w:color="auto"/>
      </w:divBdr>
    </w:div>
    <w:div w:id="704060651">
      <w:bodyDiv w:val="1"/>
      <w:marLeft w:val="0"/>
      <w:marRight w:val="0"/>
      <w:marTop w:val="0"/>
      <w:marBottom w:val="0"/>
      <w:divBdr>
        <w:top w:val="none" w:sz="0" w:space="0" w:color="auto"/>
        <w:left w:val="none" w:sz="0" w:space="0" w:color="auto"/>
        <w:bottom w:val="none" w:sz="0" w:space="0" w:color="auto"/>
        <w:right w:val="none" w:sz="0" w:space="0" w:color="auto"/>
      </w:divBdr>
    </w:div>
    <w:div w:id="721103252">
      <w:bodyDiv w:val="1"/>
      <w:marLeft w:val="0"/>
      <w:marRight w:val="0"/>
      <w:marTop w:val="0"/>
      <w:marBottom w:val="0"/>
      <w:divBdr>
        <w:top w:val="none" w:sz="0" w:space="0" w:color="auto"/>
        <w:left w:val="none" w:sz="0" w:space="0" w:color="auto"/>
        <w:bottom w:val="none" w:sz="0" w:space="0" w:color="auto"/>
        <w:right w:val="none" w:sz="0" w:space="0" w:color="auto"/>
      </w:divBdr>
    </w:div>
    <w:div w:id="725299339">
      <w:bodyDiv w:val="1"/>
      <w:marLeft w:val="0"/>
      <w:marRight w:val="0"/>
      <w:marTop w:val="0"/>
      <w:marBottom w:val="0"/>
      <w:divBdr>
        <w:top w:val="none" w:sz="0" w:space="0" w:color="auto"/>
        <w:left w:val="none" w:sz="0" w:space="0" w:color="auto"/>
        <w:bottom w:val="none" w:sz="0" w:space="0" w:color="auto"/>
        <w:right w:val="none" w:sz="0" w:space="0" w:color="auto"/>
      </w:divBdr>
    </w:div>
    <w:div w:id="862981507">
      <w:bodyDiv w:val="1"/>
      <w:marLeft w:val="0"/>
      <w:marRight w:val="0"/>
      <w:marTop w:val="0"/>
      <w:marBottom w:val="0"/>
      <w:divBdr>
        <w:top w:val="none" w:sz="0" w:space="0" w:color="auto"/>
        <w:left w:val="none" w:sz="0" w:space="0" w:color="auto"/>
        <w:bottom w:val="none" w:sz="0" w:space="0" w:color="auto"/>
        <w:right w:val="none" w:sz="0" w:space="0" w:color="auto"/>
      </w:divBdr>
    </w:div>
    <w:div w:id="945040477">
      <w:bodyDiv w:val="1"/>
      <w:marLeft w:val="0"/>
      <w:marRight w:val="0"/>
      <w:marTop w:val="0"/>
      <w:marBottom w:val="0"/>
      <w:divBdr>
        <w:top w:val="none" w:sz="0" w:space="0" w:color="auto"/>
        <w:left w:val="none" w:sz="0" w:space="0" w:color="auto"/>
        <w:bottom w:val="none" w:sz="0" w:space="0" w:color="auto"/>
        <w:right w:val="none" w:sz="0" w:space="0" w:color="auto"/>
      </w:divBdr>
    </w:div>
    <w:div w:id="970945170">
      <w:bodyDiv w:val="1"/>
      <w:marLeft w:val="0"/>
      <w:marRight w:val="0"/>
      <w:marTop w:val="0"/>
      <w:marBottom w:val="0"/>
      <w:divBdr>
        <w:top w:val="none" w:sz="0" w:space="0" w:color="auto"/>
        <w:left w:val="none" w:sz="0" w:space="0" w:color="auto"/>
        <w:bottom w:val="none" w:sz="0" w:space="0" w:color="auto"/>
        <w:right w:val="none" w:sz="0" w:space="0" w:color="auto"/>
      </w:divBdr>
    </w:div>
    <w:div w:id="978655266">
      <w:bodyDiv w:val="1"/>
      <w:marLeft w:val="0"/>
      <w:marRight w:val="0"/>
      <w:marTop w:val="0"/>
      <w:marBottom w:val="0"/>
      <w:divBdr>
        <w:top w:val="none" w:sz="0" w:space="0" w:color="auto"/>
        <w:left w:val="none" w:sz="0" w:space="0" w:color="auto"/>
        <w:bottom w:val="none" w:sz="0" w:space="0" w:color="auto"/>
        <w:right w:val="none" w:sz="0" w:space="0" w:color="auto"/>
      </w:divBdr>
    </w:div>
    <w:div w:id="1041370172">
      <w:bodyDiv w:val="1"/>
      <w:marLeft w:val="0"/>
      <w:marRight w:val="0"/>
      <w:marTop w:val="0"/>
      <w:marBottom w:val="0"/>
      <w:divBdr>
        <w:top w:val="none" w:sz="0" w:space="0" w:color="auto"/>
        <w:left w:val="none" w:sz="0" w:space="0" w:color="auto"/>
        <w:bottom w:val="none" w:sz="0" w:space="0" w:color="auto"/>
        <w:right w:val="none" w:sz="0" w:space="0" w:color="auto"/>
      </w:divBdr>
    </w:div>
    <w:div w:id="1055743546">
      <w:bodyDiv w:val="1"/>
      <w:marLeft w:val="0"/>
      <w:marRight w:val="0"/>
      <w:marTop w:val="0"/>
      <w:marBottom w:val="0"/>
      <w:divBdr>
        <w:top w:val="none" w:sz="0" w:space="0" w:color="auto"/>
        <w:left w:val="none" w:sz="0" w:space="0" w:color="auto"/>
        <w:bottom w:val="none" w:sz="0" w:space="0" w:color="auto"/>
        <w:right w:val="none" w:sz="0" w:space="0" w:color="auto"/>
      </w:divBdr>
    </w:div>
    <w:div w:id="1065877907">
      <w:bodyDiv w:val="1"/>
      <w:marLeft w:val="0"/>
      <w:marRight w:val="0"/>
      <w:marTop w:val="0"/>
      <w:marBottom w:val="0"/>
      <w:divBdr>
        <w:top w:val="none" w:sz="0" w:space="0" w:color="auto"/>
        <w:left w:val="none" w:sz="0" w:space="0" w:color="auto"/>
        <w:bottom w:val="none" w:sz="0" w:space="0" w:color="auto"/>
        <w:right w:val="none" w:sz="0" w:space="0" w:color="auto"/>
      </w:divBdr>
    </w:div>
    <w:div w:id="1160921889">
      <w:bodyDiv w:val="1"/>
      <w:marLeft w:val="0"/>
      <w:marRight w:val="0"/>
      <w:marTop w:val="0"/>
      <w:marBottom w:val="0"/>
      <w:divBdr>
        <w:top w:val="none" w:sz="0" w:space="0" w:color="auto"/>
        <w:left w:val="none" w:sz="0" w:space="0" w:color="auto"/>
        <w:bottom w:val="none" w:sz="0" w:space="0" w:color="auto"/>
        <w:right w:val="none" w:sz="0" w:space="0" w:color="auto"/>
      </w:divBdr>
    </w:div>
    <w:div w:id="1241676590">
      <w:bodyDiv w:val="1"/>
      <w:marLeft w:val="0"/>
      <w:marRight w:val="0"/>
      <w:marTop w:val="0"/>
      <w:marBottom w:val="0"/>
      <w:divBdr>
        <w:top w:val="none" w:sz="0" w:space="0" w:color="auto"/>
        <w:left w:val="none" w:sz="0" w:space="0" w:color="auto"/>
        <w:bottom w:val="none" w:sz="0" w:space="0" w:color="auto"/>
        <w:right w:val="none" w:sz="0" w:space="0" w:color="auto"/>
      </w:divBdr>
    </w:div>
    <w:div w:id="1353261663">
      <w:bodyDiv w:val="1"/>
      <w:marLeft w:val="0"/>
      <w:marRight w:val="0"/>
      <w:marTop w:val="0"/>
      <w:marBottom w:val="0"/>
      <w:divBdr>
        <w:top w:val="none" w:sz="0" w:space="0" w:color="auto"/>
        <w:left w:val="none" w:sz="0" w:space="0" w:color="auto"/>
        <w:bottom w:val="none" w:sz="0" w:space="0" w:color="auto"/>
        <w:right w:val="none" w:sz="0" w:space="0" w:color="auto"/>
      </w:divBdr>
    </w:div>
    <w:div w:id="1366978705">
      <w:bodyDiv w:val="1"/>
      <w:marLeft w:val="0"/>
      <w:marRight w:val="0"/>
      <w:marTop w:val="0"/>
      <w:marBottom w:val="0"/>
      <w:divBdr>
        <w:top w:val="none" w:sz="0" w:space="0" w:color="auto"/>
        <w:left w:val="none" w:sz="0" w:space="0" w:color="auto"/>
        <w:bottom w:val="none" w:sz="0" w:space="0" w:color="auto"/>
        <w:right w:val="none" w:sz="0" w:space="0" w:color="auto"/>
      </w:divBdr>
    </w:div>
    <w:div w:id="1391340423">
      <w:bodyDiv w:val="1"/>
      <w:marLeft w:val="0"/>
      <w:marRight w:val="0"/>
      <w:marTop w:val="0"/>
      <w:marBottom w:val="0"/>
      <w:divBdr>
        <w:top w:val="none" w:sz="0" w:space="0" w:color="auto"/>
        <w:left w:val="none" w:sz="0" w:space="0" w:color="auto"/>
        <w:bottom w:val="none" w:sz="0" w:space="0" w:color="auto"/>
        <w:right w:val="none" w:sz="0" w:space="0" w:color="auto"/>
      </w:divBdr>
    </w:div>
    <w:div w:id="1509826637">
      <w:bodyDiv w:val="1"/>
      <w:marLeft w:val="0"/>
      <w:marRight w:val="0"/>
      <w:marTop w:val="0"/>
      <w:marBottom w:val="0"/>
      <w:divBdr>
        <w:top w:val="none" w:sz="0" w:space="0" w:color="auto"/>
        <w:left w:val="none" w:sz="0" w:space="0" w:color="auto"/>
        <w:bottom w:val="none" w:sz="0" w:space="0" w:color="auto"/>
        <w:right w:val="none" w:sz="0" w:space="0" w:color="auto"/>
      </w:divBdr>
    </w:div>
    <w:div w:id="1562404487">
      <w:bodyDiv w:val="1"/>
      <w:marLeft w:val="0"/>
      <w:marRight w:val="0"/>
      <w:marTop w:val="0"/>
      <w:marBottom w:val="0"/>
      <w:divBdr>
        <w:top w:val="none" w:sz="0" w:space="0" w:color="auto"/>
        <w:left w:val="none" w:sz="0" w:space="0" w:color="auto"/>
        <w:bottom w:val="none" w:sz="0" w:space="0" w:color="auto"/>
        <w:right w:val="none" w:sz="0" w:space="0" w:color="auto"/>
      </w:divBdr>
    </w:div>
    <w:div w:id="1818454944">
      <w:bodyDiv w:val="1"/>
      <w:marLeft w:val="0"/>
      <w:marRight w:val="0"/>
      <w:marTop w:val="0"/>
      <w:marBottom w:val="0"/>
      <w:divBdr>
        <w:top w:val="none" w:sz="0" w:space="0" w:color="auto"/>
        <w:left w:val="none" w:sz="0" w:space="0" w:color="auto"/>
        <w:bottom w:val="none" w:sz="0" w:space="0" w:color="auto"/>
        <w:right w:val="none" w:sz="0" w:space="0" w:color="auto"/>
      </w:divBdr>
    </w:div>
    <w:div w:id="1839421739">
      <w:bodyDiv w:val="1"/>
      <w:marLeft w:val="0"/>
      <w:marRight w:val="0"/>
      <w:marTop w:val="0"/>
      <w:marBottom w:val="0"/>
      <w:divBdr>
        <w:top w:val="none" w:sz="0" w:space="0" w:color="auto"/>
        <w:left w:val="none" w:sz="0" w:space="0" w:color="auto"/>
        <w:bottom w:val="none" w:sz="0" w:space="0" w:color="auto"/>
        <w:right w:val="none" w:sz="0" w:space="0" w:color="auto"/>
      </w:divBdr>
    </w:div>
    <w:div w:id="1967350883">
      <w:bodyDiv w:val="1"/>
      <w:marLeft w:val="0"/>
      <w:marRight w:val="0"/>
      <w:marTop w:val="0"/>
      <w:marBottom w:val="0"/>
      <w:divBdr>
        <w:top w:val="none" w:sz="0" w:space="0" w:color="auto"/>
        <w:left w:val="none" w:sz="0" w:space="0" w:color="auto"/>
        <w:bottom w:val="none" w:sz="0" w:space="0" w:color="auto"/>
        <w:right w:val="none" w:sz="0" w:space="0" w:color="auto"/>
      </w:divBdr>
    </w:div>
    <w:div w:id="2055080018">
      <w:bodyDiv w:val="1"/>
      <w:marLeft w:val="0"/>
      <w:marRight w:val="0"/>
      <w:marTop w:val="0"/>
      <w:marBottom w:val="0"/>
      <w:divBdr>
        <w:top w:val="none" w:sz="0" w:space="0" w:color="auto"/>
        <w:left w:val="none" w:sz="0" w:space="0" w:color="auto"/>
        <w:bottom w:val="none" w:sz="0" w:space="0" w:color="auto"/>
        <w:right w:val="none" w:sz="0" w:space="0" w:color="auto"/>
      </w:divBdr>
    </w:div>
    <w:div w:id="21271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indy.org/rapid-reemployment-response-press-rele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A17E-863B-4D3F-A76F-7A164892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Phillips</dc:creator>
  <cp:keywords/>
  <dc:description/>
  <cp:lastModifiedBy>Sara Phillips</cp:lastModifiedBy>
  <cp:revision>2</cp:revision>
  <cp:lastPrinted>2017-11-03T13:24:00Z</cp:lastPrinted>
  <dcterms:created xsi:type="dcterms:W3CDTF">2020-09-21T20:55:00Z</dcterms:created>
  <dcterms:modified xsi:type="dcterms:W3CDTF">2020-09-21T20:55:00Z</dcterms:modified>
</cp:coreProperties>
</file>